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99" w:rsidRPr="00041699" w:rsidRDefault="00041699" w:rsidP="00041699">
      <w:r w:rsidRPr="0004169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75pt;height:136.5pt" fillcolor="#00b0f0" stroked="f">
            <v:fill color2="red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работы&#10; профсоюзного комитета &#10;на I полугодие&#10; 2014-15 уч.года"/>
          </v:shape>
        </w:pict>
      </w:r>
    </w:p>
    <w:p w:rsidR="00041699" w:rsidRPr="00041699" w:rsidRDefault="00041699" w:rsidP="00041699"/>
    <w:tbl>
      <w:tblPr>
        <w:tblStyle w:val="a3"/>
        <w:tblW w:w="11055" w:type="dxa"/>
        <w:tblInd w:w="-318" w:type="dxa"/>
        <w:tblLayout w:type="fixed"/>
        <w:tblLook w:val="04A0"/>
      </w:tblPr>
      <w:tblGrid>
        <w:gridCol w:w="2211"/>
        <w:gridCol w:w="2212"/>
        <w:gridCol w:w="2210"/>
        <w:gridCol w:w="2211"/>
        <w:gridCol w:w="2211"/>
      </w:tblGrid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699" w:rsidRPr="00041699" w:rsidRDefault="00041699"/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 xml:space="preserve">(август) сентябрь 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 xml:space="preserve">октябрь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 xml:space="preserve">ноябрь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 xml:space="preserve">декабрь 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Собрания ППО (трудового кол-ва)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Утверждение коллективного трудового договора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Результаты проведения обследования рабочих мест.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Лекторий «По страницам Трудового Кодекса».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 xml:space="preserve">Отчет о работе ПК ППО за  </w:t>
            </w:r>
            <w:r w:rsidRPr="00041699">
              <w:rPr>
                <w:lang w:val="en-US"/>
              </w:rPr>
              <w:t>I</w:t>
            </w:r>
            <w:r w:rsidRPr="00041699">
              <w:t xml:space="preserve"> полугодие 2014-15 уч.года.</w:t>
            </w:r>
          </w:p>
          <w:p w:rsidR="00041699" w:rsidRPr="00041699" w:rsidRDefault="00041699"/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Заседания профсоюзного комитета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Составление плана работы на 1 полугодие 2013-14 уч.года</w:t>
            </w:r>
          </w:p>
          <w:p w:rsidR="00041699" w:rsidRPr="00041699" w:rsidRDefault="00041699">
            <w:r w:rsidRPr="00041699">
              <w:t>Список ППО.</w:t>
            </w:r>
          </w:p>
          <w:p w:rsidR="00041699" w:rsidRPr="00041699" w:rsidRDefault="00041699">
            <w:r w:rsidRPr="00041699">
              <w:t xml:space="preserve">Подготовка </w:t>
            </w:r>
            <w:proofErr w:type="gramStart"/>
            <w:r w:rsidRPr="00041699">
              <w:t>к</w:t>
            </w:r>
            <w:proofErr w:type="gramEnd"/>
            <w:r w:rsidRPr="00041699">
              <w:t xml:space="preserve">  Дню учителя.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Организация работы с ветеранами труда.</w:t>
            </w:r>
          </w:p>
          <w:p w:rsidR="00041699" w:rsidRPr="00041699" w:rsidRDefault="00041699">
            <w:r w:rsidRPr="00041699">
              <w:t>Празднование Дня учителя и Дня пожилого человека.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 xml:space="preserve">Организация проведения Дня здоровья. 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Подготовка к празднованию Нового года.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Организационные вопросы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Обследование рабочих мест членов коллектива. Соблюдение охраны труда.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 xml:space="preserve">Работа с документами ПК ППО. </w:t>
            </w:r>
          </w:p>
          <w:p w:rsidR="00041699" w:rsidRPr="00041699" w:rsidRDefault="00041699">
            <w:r w:rsidRPr="00041699">
              <w:t>Уточнение анкетных данных.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Проверка личных дел работников. Работа с проф. билетами, учетными карточками.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Анализ заболеваемости педагогов.</w:t>
            </w:r>
          </w:p>
          <w:p w:rsidR="00041699" w:rsidRPr="00041699" w:rsidRDefault="00041699">
            <w:r w:rsidRPr="00041699">
              <w:t>Подготовка отчета о работе ПК ППО.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Культмассовая работа</w:t>
            </w:r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Товарищ</w:t>
            </w:r>
            <w:proofErr w:type="gramStart"/>
            <w:r w:rsidRPr="00041699">
              <w:t>.</w:t>
            </w:r>
            <w:proofErr w:type="gramEnd"/>
            <w:r w:rsidRPr="00041699">
              <w:t xml:space="preserve"> </w:t>
            </w:r>
            <w:proofErr w:type="gramStart"/>
            <w:r w:rsidRPr="00041699">
              <w:t>в</w:t>
            </w:r>
            <w:proofErr w:type="gramEnd"/>
            <w:r w:rsidRPr="00041699">
              <w:t xml:space="preserve">стреча с коллегами </w:t>
            </w:r>
            <w:proofErr w:type="spellStart"/>
            <w:r w:rsidRPr="00041699">
              <w:t>Старощер-й</w:t>
            </w:r>
            <w:proofErr w:type="spellEnd"/>
            <w:r w:rsidRPr="00041699">
              <w:t xml:space="preserve"> школы «Делай, как мы, делай лучше нас»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День Учителя.</w:t>
            </w:r>
          </w:p>
          <w:p w:rsidR="00041699" w:rsidRPr="00041699" w:rsidRDefault="00041699">
            <w:r w:rsidRPr="00041699">
              <w:t>День пожилого человека.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День здоровья. Приглашение коллег школьного округа.</w:t>
            </w:r>
          </w:p>
        </w:tc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День коллективного содружества. Выезд на лыжную  базу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 xml:space="preserve">Правовое просвещение </w:t>
            </w:r>
          </w:p>
        </w:tc>
        <w:tc>
          <w:tcPr>
            <w:tcW w:w="8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Работа профсоюзного кружка «Правовые знания» под руководством председателя ППО Коноплянниковой И.А. Деятельность кружка направлена на рост правовой грамотности членов Профсоюза, на углубленное изучение трудового законодательства, а также на мотивацию профсоюзного членства. Кружок оказывает практическую помощь ППО в пропаганде профсоюзного движения.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Информационная работа</w:t>
            </w:r>
          </w:p>
        </w:tc>
        <w:tc>
          <w:tcPr>
            <w:tcW w:w="8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Систематическое обновление информации на профсоюзном стенде.</w:t>
            </w:r>
          </w:p>
          <w:p w:rsidR="00041699" w:rsidRPr="00041699" w:rsidRDefault="00041699">
            <w:r w:rsidRPr="00041699">
              <w:t>Отчеты о деятельности профсоюзного комитета.</w:t>
            </w:r>
          </w:p>
          <w:p w:rsidR="00041699" w:rsidRPr="00041699" w:rsidRDefault="00041699">
            <w:r w:rsidRPr="00041699">
              <w:t>Освещение событий с участием профсоюза.</w:t>
            </w:r>
          </w:p>
          <w:p w:rsidR="00041699" w:rsidRPr="00041699" w:rsidRDefault="00041699">
            <w:r w:rsidRPr="00041699">
              <w:t>Поздравления именинников и юбиляров.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Работа по социально-трудовым вопросам</w:t>
            </w:r>
          </w:p>
        </w:tc>
        <w:tc>
          <w:tcPr>
            <w:tcW w:w="8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r w:rsidRPr="00041699">
              <w:t>Разрешение трудовых конфликтов между работниками, работниками и работодателем.</w:t>
            </w:r>
          </w:p>
          <w:p w:rsidR="00041699" w:rsidRPr="00041699" w:rsidRDefault="00041699">
            <w:r w:rsidRPr="00041699">
              <w:t>Обеспечение санаторно-курортными путевками работников и их детей.</w:t>
            </w:r>
          </w:p>
          <w:p w:rsidR="00041699" w:rsidRPr="00041699" w:rsidRDefault="00041699">
            <w:r w:rsidRPr="00041699">
              <w:t xml:space="preserve">Осуществление </w:t>
            </w:r>
            <w:proofErr w:type="gramStart"/>
            <w:r w:rsidRPr="00041699">
              <w:t>контроля за</w:t>
            </w:r>
            <w:proofErr w:type="gramEnd"/>
            <w:r w:rsidRPr="00041699">
              <w:t xml:space="preserve"> соблюдением коллективного договора.</w:t>
            </w:r>
          </w:p>
        </w:tc>
      </w:tr>
      <w:tr w:rsidR="00041699" w:rsidRPr="00041699" w:rsidTr="00041699">
        <w:tc>
          <w:tcPr>
            <w:tcW w:w="2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>
            <w:pPr>
              <w:rPr>
                <w:b/>
              </w:rPr>
            </w:pPr>
            <w:r w:rsidRPr="00041699">
              <w:rPr>
                <w:b/>
              </w:rPr>
              <w:t>Работа по охране труда работников школы</w:t>
            </w:r>
          </w:p>
        </w:tc>
        <w:tc>
          <w:tcPr>
            <w:tcW w:w="88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1699" w:rsidRPr="00041699" w:rsidRDefault="00041699" w:rsidP="00041699">
            <w:r w:rsidRPr="00041699">
              <w:t>Смотр по охране труда, состояния условий и охраны труда на рабочих местах.</w:t>
            </w:r>
          </w:p>
          <w:p w:rsidR="00041699" w:rsidRPr="00041699" w:rsidRDefault="00041699" w:rsidP="00041699">
            <w:r w:rsidRPr="00041699">
              <w:t>Аттестация рабочих мест по условиям труда и сертификация работ по охране труда.</w:t>
            </w:r>
          </w:p>
          <w:p w:rsidR="00041699" w:rsidRPr="00041699" w:rsidRDefault="00041699" w:rsidP="00041699">
            <w:r w:rsidRPr="00041699">
              <w:t xml:space="preserve">Систематический </w:t>
            </w:r>
            <w:proofErr w:type="gramStart"/>
            <w:r w:rsidRPr="00041699">
              <w:t>контроль за</w:t>
            </w:r>
            <w:proofErr w:type="gramEnd"/>
            <w:r w:rsidRPr="00041699">
              <w:t xml:space="preserve"> соблюдением санитарно-гигиенических правил, соблюдением санитарно-гигиенических требований к оформлению кабинетов, соблюдение питьевого режима и режима проветривания кабинетов в школе.</w:t>
            </w:r>
          </w:p>
          <w:p w:rsidR="00041699" w:rsidRPr="00041699" w:rsidRDefault="00041699" w:rsidP="00041699">
            <w:r w:rsidRPr="00041699">
              <w:t>Рассмотрение жалоб и предложений работников и работодателя по выявлению и устранению выявленных нарушений в сфере охраны руда.</w:t>
            </w:r>
          </w:p>
          <w:p w:rsidR="00041699" w:rsidRPr="00041699" w:rsidRDefault="00041699" w:rsidP="00041699">
            <w:r w:rsidRPr="00041699">
              <w:t>Оказание помощи в проведении инструктажа работников по охране труда, а также проверок знаний требований охраны труда и повышении знаний работников по вопросам законодательства, норм и правил безопасности в области охраны труда.</w:t>
            </w:r>
          </w:p>
        </w:tc>
      </w:tr>
    </w:tbl>
    <w:p w:rsidR="00041699" w:rsidRPr="00041699" w:rsidRDefault="00041699" w:rsidP="00041699"/>
    <w:p w:rsidR="00041699" w:rsidRPr="00041699" w:rsidRDefault="00041699" w:rsidP="00041699"/>
    <w:p w:rsidR="00752ACD" w:rsidRPr="00041699" w:rsidRDefault="00752ACD"/>
    <w:sectPr w:rsidR="00752ACD" w:rsidRPr="00041699" w:rsidSect="003604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645"/>
    <w:multiLevelType w:val="hybridMultilevel"/>
    <w:tmpl w:val="CB68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464"/>
    <w:multiLevelType w:val="hybridMultilevel"/>
    <w:tmpl w:val="42D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1699"/>
    <w:rsid w:val="00041699"/>
    <w:rsid w:val="00193CD1"/>
    <w:rsid w:val="003604F5"/>
    <w:rsid w:val="00752ACD"/>
    <w:rsid w:val="008149F5"/>
    <w:rsid w:val="0089245F"/>
    <w:rsid w:val="00B73CE6"/>
    <w:rsid w:val="00FD2B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99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99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1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2014-09-08T11:52:00Z</cp:lastPrinted>
  <dcterms:created xsi:type="dcterms:W3CDTF">2014-09-08T11:44:00Z</dcterms:created>
  <dcterms:modified xsi:type="dcterms:W3CDTF">2014-09-08T11:59:00Z</dcterms:modified>
</cp:coreProperties>
</file>